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F09C" w14:textId="77777777" w:rsidR="00CE7E7E" w:rsidRPr="001E5096" w:rsidRDefault="00CE7E7E" w:rsidP="00DE6A9A">
      <w:pPr>
        <w:pStyle w:val="PlainText"/>
        <w:rPr>
          <w:rFonts w:ascii="Times New Roman" w:hAnsi="Times New Roman" w:cs="Times New Roman"/>
          <w:b/>
          <w:color w:val="0D0D0D" w:themeColor="text1" w:themeTint="F2"/>
          <w:sz w:val="24"/>
          <w:szCs w:val="24"/>
          <w:u w:val="single"/>
        </w:rPr>
      </w:pPr>
    </w:p>
    <w:p w14:paraId="0ED89646" w14:textId="22891FB5" w:rsidR="00CE7E7E" w:rsidRDefault="00CE7E7E" w:rsidP="00DE6A9A">
      <w:pPr>
        <w:pStyle w:val="PlainText"/>
        <w:jc w:val="center"/>
        <w:rPr>
          <w:rFonts w:ascii="Times New Roman" w:hAnsi="Times New Roman" w:cs="Times New Roman"/>
          <w:b/>
          <w:color w:val="0D0D0D" w:themeColor="text1" w:themeTint="F2"/>
          <w:sz w:val="24"/>
          <w:szCs w:val="24"/>
          <w:u w:val="single"/>
        </w:rPr>
      </w:pPr>
      <w:r>
        <w:rPr>
          <w:rFonts w:ascii="Times New Roman" w:hAnsi="Times New Roman" w:cs="Times New Roman"/>
          <w:b/>
          <w:color w:val="0D0D0D" w:themeColor="text1" w:themeTint="F2"/>
          <w:sz w:val="24"/>
          <w:szCs w:val="24"/>
          <w:u w:val="single"/>
        </w:rPr>
        <w:t>Dr Drop</w:t>
      </w:r>
      <w:r w:rsidR="00E51806">
        <w:rPr>
          <w:rFonts w:ascii="Times New Roman" w:hAnsi="Times New Roman" w:cs="Times New Roman"/>
          <w:b/>
          <w:color w:val="0D0D0D" w:themeColor="text1" w:themeTint="F2"/>
          <w:sz w:val="24"/>
          <w:szCs w:val="24"/>
          <w:u w:val="single"/>
        </w:rPr>
        <w:t xml:space="preserve">, Inc. </w:t>
      </w:r>
      <w:r w:rsidRPr="001E5096">
        <w:rPr>
          <w:rFonts w:ascii="Times New Roman" w:hAnsi="Times New Roman" w:cs="Times New Roman"/>
          <w:b/>
          <w:color w:val="0D0D0D" w:themeColor="text1" w:themeTint="F2"/>
          <w:sz w:val="24"/>
          <w:szCs w:val="24"/>
          <w:u w:val="single"/>
        </w:rPr>
        <w:t xml:space="preserve"> </w:t>
      </w:r>
    </w:p>
    <w:p w14:paraId="2609A9D0" w14:textId="77777777" w:rsidR="00CE7E7E" w:rsidRPr="0066120A" w:rsidRDefault="00CE7E7E" w:rsidP="00DE6A9A">
      <w:pPr>
        <w:pStyle w:val="PlainText"/>
        <w:jc w:val="center"/>
        <w:rPr>
          <w:rFonts w:ascii="Times New Roman" w:hAnsi="Times New Roman" w:cs="Times New Roman"/>
          <w:b/>
          <w:color w:val="0D0D0D" w:themeColor="text1" w:themeTint="F2"/>
          <w:sz w:val="24"/>
          <w:szCs w:val="24"/>
        </w:rPr>
      </w:pPr>
      <w:r w:rsidRPr="0066120A">
        <w:rPr>
          <w:rFonts w:ascii="Times New Roman" w:hAnsi="Times New Roman" w:cs="Times New Roman"/>
          <w:b/>
          <w:color w:val="0D0D0D" w:themeColor="text1" w:themeTint="F2"/>
          <w:sz w:val="24"/>
          <w:szCs w:val="24"/>
        </w:rPr>
        <w:t xml:space="preserve">Accessibility Statement </w:t>
      </w:r>
    </w:p>
    <w:p w14:paraId="5BC454BF" w14:textId="77777777" w:rsidR="00CE7E7E" w:rsidRPr="001E5096" w:rsidRDefault="00CE7E7E" w:rsidP="00DE6A9A">
      <w:pPr>
        <w:pStyle w:val="PlainText"/>
        <w:rPr>
          <w:rFonts w:ascii="Times New Roman" w:hAnsi="Times New Roman" w:cs="Times New Roman"/>
          <w:color w:val="0D0D0D" w:themeColor="text1" w:themeTint="F2"/>
          <w:sz w:val="24"/>
          <w:szCs w:val="24"/>
          <w:u w:val="single"/>
        </w:rPr>
      </w:pPr>
    </w:p>
    <w:p w14:paraId="15F40878" w14:textId="77777777" w:rsidR="00CE7E7E" w:rsidRPr="001E5096" w:rsidRDefault="00CE7E7E" w:rsidP="00DE6A9A">
      <w:pPr>
        <w:ind w:firstLine="720"/>
        <w:rPr>
          <w:rFonts w:ascii="Times New Roman" w:hAnsi="Times New Roman" w:cs="Times New Roman"/>
          <w:color w:val="0D0D0D" w:themeColor="text1" w:themeTint="F2"/>
        </w:rPr>
      </w:pPr>
      <w:r w:rsidRPr="001E5096">
        <w:rPr>
          <w:rFonts w:ascii="Times New Roman" w:hAnsi="Times New Roman" w:cs="Times New Roman"/>
          <w:color w:val="0D0D0D" w:themeColor="text1" w:themeTint="F2"/>
        </w:rPr>
        <w:t xml:space="preserve">We are committed to ensuring our </w:t>
      </w:r>
      <w:r>
        <w:rPr>
          <w:rFonts w:ascii="Times New Roman" w:hAnsi="Times New Roman" w:cs="Times New Roman"/>
          <w:color w:val="0D0D0D" w:themeColor="text1" w:themeTint="F2"/>
        </w:rPr>
        <w:t>customers</w:t>
      </w:r>
      <w:r w:rsidRPr="001E5096">
        <w:rPr>
          <w:rFonts w:ascii="Times New Roman" w:hAnsi="Times New Roman" w:cs="Times New Roman"/>
          <w:color w:val="0D0D0D" w:themeColor="text1" w:themeTint="F2"/>
        </w:rPr>
        <w:t xml:space="preserve"> can readily access information about the products and services we provide on our website.  We are currently undertaking endeavors to comply with the relevant portions of World Wide Web Consortium’s Web Content Accessibility Guidelines 2.1, Level AA” (“WCAG-2.1 AA”), a set of guidelines adopted by a private group designed to maximize accessibility of web content.  Conformance with these guidelines will help make the website user friendly for all.</w:t>
      </w:r>
      <w:r w:rsidRPr="001E5096">
        <w:rPr>
          <w:rFonts w:ascii="Times New Roman" w:hAnsi="Times New Roman" w:cs="Times New Roman"/>
          <w:color w:val="0D0D0D" w:themeColor="text1" w:themeTint="F2"/>
          <w:shd w:val="clear" w:color="auto" w:fill="FFFFFF"/>
        </w:rPr>
        <w:t xml:space="preserve"> </w:t>
      </w:r>
      <w:r>
        <w:rPr>
          <w:rFonts w:ascii="Times New Roman" w:hAnsi="Times New Roman" w:cs="Times New Roman"/>
          <w:color w:val="0D0D0D" w:themeColor="text1" w:themeTint="F2"/>
          <w:shd w:val="clear" w:color="auto" w:fill="FFFFFF"/>
        </w:rPr>
        <w:br/>
      </w:r>
    </w:p>
    <w:p w14:paraId="4DF59858" w14:textId="55321765" w:rsidR="00CE7E7E" w:rsidRPr="001E5096" w:rsidRDefault="00CE7E7E" w:rsidP="00DE6A9A">
      <w:pPr>
        <w:ind w:firstLine="720"/>
        <w:rPr>
          <w:rFonts w:ascii="Times New Roman" w:hAnsi="Times New Roman" w:cs="Times New Roman"/>
          <w:color w:val="0D0D0D" w:themeColor="text1" w:themeTint="F2"/>
        </w:rPr>
      </w:pPr>
      <w:r w:rsidRPr="001E5096">
        <w:rPr>
          <w:rFonts w:ascii="Times New Roman" w:hAnsi="Times New Roman" w:cs="Times New Roman"/>
          <w:color w:val="0D0D0D" w:themeColor="text1" w:themeTint="F2"/>
        </w:rPr>
        <w:t xml:space="preserve">Please note our website may link to, or interface with, third-party websites we do not control. </w:t>
      </w:r>
      <w:r>
        <w:rPr>
          <w:rFonts w:ascii="Times New Roman" w:hAnsi="Times New Roman" w:cs="Times New Roman"/>
          <w:color w:val="0D0D0D" w:themeColor="text1" w:themeTint="F2"/>
        </w:rPr>
        <w:t xml:space="preserve"> </w:t>
      </w:r>
      <w:r w:rsidRPr="001E5096">
        <w:rPr>
          <w:rFonts w:ascii="Times New Roman" w:hAnsi="Times New Roman" w:cs="Times New Roman"/>
          <w:color w:val="0D0D0D" w:themeColor="text1" w:themeTint="F2"/>
        </w:rPr>
        <w:t>These third-party vendors may not have undertaken the efforts we have to comply with WCAG-2.1 AA standards.</w:t>
      </w:r>
      <w:r>
        <w:rPr>
          <w:rFonts w:ascii="Times New Roman" w:hAnsi="Times New Roman" w:cs="Times New Roman"/>
          <w:color w:val="0D0D0D" w:themeColor="text1" w:themeTint="F2"/>
        </w:rPr>
        <w:t xml:space="preserve"> </w:t>
      </w:r>
      <w:r w:rsidRPr="001E5096">
        <w:rPr>
          <w:rFonts w:ascii="Times New Roman" w:hAnsi="Times New Roman" w:cs="Times New Roman"/>
          <w:color w:val="0D0D0D" w:themeColor="text1" w:themeTint="F2"/>
        </w:rPr>
        <w:t xml:space="preserve"> </w:t>
      </w:r>
      <w:r w:rsidRPr="001E5096">
        <w:rPr>
          <w:rFonts w:ascii="Times New Roman" w:hAnsi="Times New Roman" w:cs="Times New Roman"/>
          <w:color w:val="0D0D0D" w:themeColor="text1" w:themeTint="F2"/>
          <w:shd w:val="clear" w:color="auto" w:fill="FFFFFF"/>
        </w:rPr>
        <w:t>Because we cannot guarantee the accessibility of third-party websites and are not able to make accommodations on such websites, we encourage you to contact their customer service if any assistance is needed.</w:t>
      </w:r>
    </w:p>
    <w:p w14:paraId="61E23D03" w14:textId="77777777" w:rsidR="00CE7E7E" w:rsidRPr="001E5096" w:rsidRDefault="00CE7E7E" w:rsidP="00DE6A9A">
      <w:pPr>
        <w:ind w:firstLine="720"/>
        <w:rPr>
          <w:rFonts w:ascii="Times New Roman" w:hAnsi="Times New Roman" w:cs="Times New Roman"/>
          <w:color w:val="0D0D0D" w:themeColor="text1" w:themeTint="F2"/>
        </w:rPr>
      </w:pPr>
    </w:p>
    <w:p w14:paraId="3F4B7C26" w14:textId="77777777" w:rsidR="00CE7E7E" w:rsidRPr="00D0182E" w:rsidRDefault="00CE7E7E" w:rsidP="00DE6A9A">
      <w:pPr>
        <w:ind w:firstLine="720"/>
        <w:rPr>
          <w:rFonts w:ascii="Times New Roman" w:hAnsi="Times New Roman" w:cs="Times New Roman"/>
          <w:color w:val="0D0D0D" w:themeColor="text1" w:themeTint="F2"/>
        </w:rPr>
      </w:pPr>
      <w:r w:rsidRPr="001E5096">
        <w:rPr>
          <w:rFonts w:ascii="Times New Roman" w:hAnsi="Times New Roman" w:cs="Times New Roman"/>
          <w:color w:val="0D0D0D" w:themeColor="text1" w:themeTint="F2"/>
        </w:rPr>
        <w:t xml:space="preserve">In order to maximize accessibility with our customers, we are working with our vendors to encourage them to voluntarily comply with these standards.  As the law and accessibility standards continue to change and we strive to deliver the most up-to-date content online, please understand </w:t>
      </w:r>
      <w:r w:rsidRPr="00D0182E">
        <w:rPr>
          <w:rFonts w:ascii="Times New Roman" w:hAnsi="Times New Roman" w:cs="Times New Roman"/>
          <w:color w:val="0D0D0D" w:themeColor="text1" w:themeTint="F2"/>
        </w:rPr>
        <w:t>our efforts to improve online accessibility are ongoing.</w:t>
      </w:r>
    </w:p>
    <w:p w14:paraId="4DE69266" w14:textId="77777777" w:rsidR="00CE7E7E" w:rsidRPr="00D0182E" w:rsidRDefault="00CE7E7E" w:rsidP="00DE6A9A">
      <w:pPr>
        <w:ind w:firstLine="720"/>
        <w:rPr>
          <w:rFonts w:ascii="Times New Roman" w:hAnsi="Times New Roman" w:cs="Times New Roman"/>
          <w:color w:val="0D0D0D" w:themeColor="text1" w:themeTint="F2"/>
        </w:rPr>
      </w:pPr>
    </w:p>
    <w:p w14:paraId="218B2FAB" w14:textId="5D19586C" w:rsidR="00CE7E7E" w:rsidRPr="00D0182E" w:rsidRDefault="00CE7E7E" w:rsidP="00DE6A9A">
      <w:pPr>
        <w:ind w:firstLine="720"/>
        <w:rPr>
          <w:rFonts w:ascii="Times New Roman" w:hAnsi="Times New Roman" w:cs="Times New Roman"/>
          <w:color w:val="0D0D0D" w:themeColor="text1" w:themeTint="F2"/>
        </w:rPr>
      </w:pPr>
      <w:r w:rsidRPr="00D0182E">
        <w:rPr>
          <w:rFonts w:ascii="Times New Roman" w:hAnsi="Times New Roman" w:cs="Times New Roman"/>
          <w:color w:val="0D0D0D" w:themeColor="text1" w:themeTint="F2"/>
        </w:rPr>
        <w:t>We encourage you to report any accessibility issues you may encounter by contacting us at </w:t>
      </w:r>
      <w:hyperlink r:id="rId6" w:history="1">
        <w:r w:rsidR="003052D6" w:rsidRPr="00D0182E">
          <w:rPr>
            <w:rStyle w:val="Hyperlink"/>
            <w:rFonts w:ascii="Times New Roman" w:hAnsi="Times New Roman" w:cs="Times New Roman"/>
          </w:rPr>
          <w:t>support@drdrop.com</w:t>
        </w:r>
      </w:hyperlink>
      <w:r w:rsidR="003052D6" w:rsidRPr="00D0182E">
        <w:rPr>
          <w:rFonts w:ascii="Times New Roman" w:hAnsi="Times New Roman" w:cs="Times New Roman"/>
          <w:color w:val="0D0D0D" w:themeColor="text1" w:themeTint="F2"/>
        </w:rPr>
        <w:t xml:space="preserve"> </w:t>
      </w:r>
      <w:r w:rsidRPr="00D0182E">
        <w:rPr>
          <w:rFonts w:ascii="Times New Roman" w:hAnsi="Times New Roman" w:cs="Times New Roman"/>
          <w:color w:val="0D0D0D" w:themeColor="text1" w:themeTint="F2"/>
        </w:rPr>
        <w:t xml:space="preserve"> so we can assist you.  We also encourage you to contact us to determine if any alternative communication methods or accessibility formats are available.</w:t>
      </w:r>
    </w:p>
    <w:p w14:paraId="73B07A13" w14:textId="77777777" w:rsidR="00CE7E7E" w:rsidRPr="00D0182E" w:rsidRDefault="00CE7E7E" w:rsidP="00DE6A9A">
      <w:pPr>
        <w:ind w:firstLine="720"/>
        <w:rPr>
          <w:rFonts w:ascii="Times New Roman" w:hAnsi="Times New Roman" w:cs="Times New Roman"/>
          <w:color w:val="0D0D0D" w:themeColor="text1" w:themeTint="F2"/>
        </w:rPr>
      </w:pPr>
    </w:p>
    <w:p w14:paraId="54482BA1" w14:textId="77777777" w:rsidR="00CE7E7E" w:rsidRPr="001E5096" w:rsidRDefault="00CE7E7E" w:rsidP="00DE6A9A">
      <w:pPr>
        <w:ind w:firstLine="720"/>
        <w:rPr>
          <w:rFonts w:ascii="Times New Roman" w:hAnsi="Times New Roman" w:cs="Times New Roman"/>
          <w:color w:val="0D0D0D" w:themeColor="text1" w:themeTint="F2"/>
        </w:rPr>
      </w:pPr>
      <w:r w:rsidRPr="00D0182E">
        <w:rPr>
          <w:rFonts w:ascii="Times New Roman" w:hAnsi="Times New Roman" w:cs="Times New Roman"/>
          <w:color w:val="0D0D0D" w:themeColor="text1" w:themeTint="F2"/>
        </w:rPr>
        <w:t>We thank you for your assistance in enhancing the accessibility of our website and we look forward to serving your needs.</w:t>
      </w:r>
    </w:p>
    <w:p w14:paraId="6FBE9BB9" w14:textId="77777777" w:rsidR="00CE7E7E" w:rsidRPr="001E5096" w:rsidRDefault="00CE7E7E" w:rsidP="00DE6A9A">
      <w:pPr>
        <w:pStyle w:val="PlainText"/>
        <w:rPr>
          <w:rFonts w:ascii="Times New Roman" w:hAnsi="Times New Roman" w:cs="Times New Roman"/>
          <w:color w:val="0D0D0D" w:themeColor="text1" w:themeTint="F2"/>
          <w:sz w:val="24"/>
          <w:szCs w:val="24"/>
          <w:u w:val="single"/>
        </w:rPr>
      </w:pPr>
    </w:p>
    <w:p w14:paraId="2E21CD21" w14:textId="77777777" w:rsidR="00D0182E" w:rsidRDefault="000622DD">
      <w:r>
        <w:pict w14:anchorId="07CEF70C">
          <v:shapetype id="_x0000_t202" coordsize="21600,21600" o:spt="202" path="m,l,21600r21600,l21600,xe">
            <v:stroke joinstyle="miter"/>
            <v:path gradientshapeok="t" o:connecttype="rect"/>
          </v:shapetype>
          <v:shape id="zzmpTrailer_1079_11" o:spid="_x0000_s1030" type="#_x0000_t202" alt="" style="position:absolute;left:0;text-align:left;margin-left:0;margin-top:18pt;width:324pt;height:35pt;z-index:-251658752;mso-position-horizontal-relative:margin" filled="f" stroked="f">
            <v:textbox inset="0,0,0,0">
              <w:txbxContent>
                <w:p w14:paraId="29E84DDE" w14:textId="2C52936D" w:rsidR="00D0182E" w:rsidRDefault="00D0182E">
                  <w:pPr>
                    <w:pStyle w:val="MacPacTrailer"/>
                  </w:pPr>
                  <w:r>
                    <w:t>196895963v1</w:t>
                  </w:r>
                </w:p>
                <w:p w14:paraId="50001491" w14:textId="4E0F8906" w:rsidR="00D0182E" w:rsidRDefault="00D0182E">
                  <w:pPr>
                    <w:pStyle w:val="MacPacTrailer"/>
                  </w:pPr>
                </w:p>
              </w:txbxContent>
            </v:textbox>
            <w10:wrap anchorx="margin"/>
          </v:shape>
        </w:pict>
      </w:r>
    </w:p>
    <w:sectPr w:rsidR="00D0182E" w:rsidSect="00CE7E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7C8C" w14:textId="77777777" w:rsidR="00CE7E7E" w:rsidRDefault="00CE7E7E" w:rsidP="00CE7E7E">
      <w:r>
        <w:separator/>
      </w:r>
    </w:p>
  </w:endnote>
  <w:endnote w:type="continuationSeparator" w:id="0">
    <w:p w14:paraId="04CA48BC" w14:textId="77777777" w:rsidR="00CE7E7E" w:rsidRDefault="00CE7E7E" w:rsidP="00CE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AC7B" w14:textId="77777777" w:rsidR="00CE7E7E" w:rsidRDefault="00CE7E7E" w:rsidP="00CE7E7E">
      <w:r>
        <w:separator/>
      </w:r>
    </w:p>
  </w:footnote>
  <w:footnote w:type="continuationSeparator" w:id="0">
    <w:p w14:paraId="35446774" w14:textId="77777777" w:rsidR="00CE7E7E" w:rsidRDefault="00CE7E7E" w:rsidP="00CE7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efaultTabStop w:val="720"/>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AD"/>
    <w:rsid w:val="0003537A"/>
    <w:rsid w:val="00051CB4"/>
    <w:rsid w:val="00062233"/>
    <w:rsid w:val="000622DD"/>
    <w:rsid w:val="000818A1"/>
    <w:rsid w:val="001050C7"/>
    <w:rsid w:val="00171B21"/>
    <w:rsid w:val="001D61CF"/>
    <w:rsid w:val="001E5096"/>
    <w:rsid w:val="0024013A"/>
    <w:rsid w:val="00294BF4"/>
    <w:rsid w:val="002B1D9B"/>
    <w:rsid w:val="002C0ADE"/>
    <w:rsid w:val="002E7CC8"/>
    <w:rsid w:val="003052D6"/>
    <w:rsid w:val="003210AF"/>
    <w:rsid w:val="003E385A"/>
    <w:rsid w:val="0044411E"/>
    <w:rsid w:val="00453C73"/>
    <w:rsid w:val="00487E93"/>
    <w:rsid w:val="00503298"/>
    <w:rsid w:val="005127EA"/>
    <w:rsid w:val="0052032D"/>
    <w:rsid w:val="005C28F1"/>
    <w:rsid w:val="005D3682"/>
    <w:rsid w:val="006142F0"/>
    <w:rsid w:val="0066120A"/>
    <w:rsid w:val="006D702C"/>
    <w:rsid w:val="00822F99"/>
    <w:rsid w:val="00825128"/>
    <w:rsid w:val="00830329"/>
    <w:rsid w:val="00883C32"/>
    <w:rsid w:val="008B2D4C"/>
    <w:rsid w:val="00944888"/>
    <w:rsid w:val="0095701B"/>
    <w:rsid w:val="0098191C"/>
    <w:rsid w:val="009A664C"/>
    <w:rsid w:val="00A03FB7"/>
    <w:rsid w:val="00A0451C"/>
    <w:rsid w:val="00A05C8E"/>
    <w:rsid w:val="00A241E9"/>
    <w:rsid w:val="00A67AB1"/>
    <w:rsid w:val="00A80114"/>
    <w:rsid w:val="00A83F06"/>
    <w:rsid w:val="00AB458E"/>
    <w:rsid w:val="00B22E8D"/>
    <w:rsid w:val="00B4338F"/>
    <w:rsid w:val="00B50F0C"/>
    <w:rsid w:val="00BB1E27"/>
    <w:rsid w:val="00C26748"/>
    <w:rsid w:val="00C70252"/>
    <w:rsid w:val="00CC18CB"/>
    <w:rsid w:val="00CE7E7E"/>
    <w:rsid w:val="00D0182E"/>
    <w:rsid w:val="00DD13AD"/>
    <w:rsid w:val="00DE6A9A"/>
    <w:rsid w:val="00E04D7C"/>
    <w:rsid w:val="00E50B4C"/>
    <w:rsid w:val="00E51806"/>
    <w:rsid w:val="00E875AE"/>
    <w:rsid w:val="00F62058"/>
    <w:rsid w:val="00F8460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9C2B63"/>
  <w15:chartTrackingRefBased/>
  <w15:docId w15:val="{B8C2CECC-9C5F-4381-8ADD-AC14A0CC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style>
  <w:style w:type="paragraph" w:styleId="Heading3">
    <w:name w:val="heading 3"/>
    <w:basedOn w:val="Normal"/>
    <w:link w:val="Heading3Char"/>
    <w:uiPriority w:val="9"/>
    <w:qFormat/>
    <w:rsid w:val="00DD13AD"/>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hAnsi="Times New Roman"/>
      <w:sz w:val="24"/>
    </w:rPr>
  </w:style>
  <w:style w:type="paragraph" w:styleId="BodyTextIndent">
    <w:name w:val="Body Text Indent"/>
    <w:basedOn w:val="Normal"/>
    <w:next w:val="Normal"/>
    <w:link w:val="BodyTextIndentChar"/>
    <w:qFormat/>
    <w:pPr>
      <w:spacing w:after="240"/>
      <w:ind w:left="720" w:right="720"/>
    </w:pPr>
  </w:style>
  <w:style w:type="character" w:customStyle="1" w:styleId="BodyTextIndentChar">
    <w:name w:val="Body Text Indent Char"/>
    <w:basedOn w:val="DefaultParagraphFont"/>
    <w:link w:val="BodyTextIndent"/>
    <w:rPr>
      <w:rFonts w:ascii="Times New Roman" w:hAnsi="Times New Roman"/>
      <w:sz w:val="24"/>
    </w:rPr>
  </w:style>
  <w:style w:type="paragraph" w:styleId="BodyTextFirstIndent2">
    <w:name w:val="Body Text First Indent 2"/>
    <w:basedOn w:val="Normal"/>
    <w:link w:val="BodyTextFirstIndent2Char"/>
    <w:qFormat/>
    <w:pPr>
      <w:spacing w:line="480" w:lineRule="auto"/>
      <w:ind w:firstLine="720"/>
    </w:pPr>
  </w:style>
  <w:style w:type="character" w:customStyle="1" w:styleId="BodyTextFirstIndent2Char">
    <w:name w:val="Body Text First Indent 2 Char"/>
    <w:basedOn w:val="BodyTextIndentChar"/>
    <w:link w:val="BodyTextFirstIndent2"/>
    <w:rPr>
      <w:rFonts w:ascii="Times New Roman" w:hAnsi="Times New Roman"/>
      <w:sz w:val="24"/>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hAnsi="Times New Roman"/>
      <w:sz w:val="24"/>
    </w:rPr>
  </w:style>
  <w:style w:type="paragraph" w:customStyle="1" w:styleId="BT12pt">
    <w:name w:val="BT 12pt"/>
    <w:basedOn w:val="Normal"/>
    <w:link w:val="BT12ptChar"/>
    <w:qFormat/>
    <w:pPr>
      <w:spacing w:after="240"/>
    </w:pPr>
  </w:style>
  <w:style w:type="character" w:customStyle="1" w:styleId="BT12ptChar">
    <w:name w:val="BT 12pt Char"/>
    <w:basedOn w:val="DefaultParagraphFont"/>
    <w:link w:val="BT12pt"/>
    <w:rPr>
      <w:rFonts w:ascii="Times New Roman" w:hAnsi="Times New Roman"/>
      <w:sz w:val="24"/>
    </w:rPr>
  </w:style>
  <w:style w:type="paragraph" w:styleId="Quote">
    <w:name w:val="Quote"/>
    <w:basedOn w:val="Normal"/>
    <w:next w:val="Normal"/>
    <w:link w:val="QuoteChar"/>
    <w:qFormat/>
    <w:pPr>
      <w:spacing w:after="240"/>
      <w:ind w:left="1440" w:right="1440"/>
    </w:pPr>
    <w:rPr>
      <w:iCs/>
    </w:rPr>
  </w:style>
  <w:style w:type="character" w:customStyle="1" w:styleId="QuoteChar">
    <w:name w:val="Quote Char"/>
    <w:basedOn w:val="DefaultParagraphFont"/>
    <w:link w:val="Quote"/>
    <w:rPr>
      <w:rFonts w:ascii="Times New Roman" w:hAnsi="Times New Roman"/>
      <w:iCs/>
      <w:sz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DefaultParagraphFont"/>
    <w:link w:val="RightTab65"/>
    <w:rPr>
      <w:rFonts w:ascii="Times New Roman" w:hAnsi="Times New Roman"/>
      <w:sz w:val="24"/>
    </w:rPr>
  </w:style>
  <w:style w:type="paragraph" w:customStyle="1" w:styleId="SignDated">
    <w:name w:val="Sign Dated"/>
    <w:basedOn w:val="Normal"/>
    <w:link w:val="SignDatedChar"/>
    <w:qFormat/>
    <w:pPr>
      <w:keepNext/>
      <w:keepLines/>
      <w:tabs>
        <w:tab w:val="right" w:leader="underscore" w:pos="3600"/>
        <w:tab w:val="left" w:pos="4680"/>
        <w:tab w:val="right" w:leader="underscore" w:pos="9360"/>
      </w:tabs>
      <w:spacing w:after="240"/>
      <w:ind w:left="4680" w:hanging="4680"/>
    </w:pPr>
  </w:style>
  <w:style w:type="character" w:customStyle="1" w:styleId="SignDatedChar">
    <w:name w:val="Sign Dated Char"/>
    <w:basedOn w:val="DefaultParagraphFont"/>
    <w:link w:val="SignDated"/>
    <w:rPr>
      <w:rFonts w:ascii="Times New Roman" w:hAnsi="Times New Roman"/>
      <w:sz w:val="24"/>
    </w:rPr>
  </w:style>
  <w:style w:type="paragraph" w:customStyle="1" w:styleId="SignDouble">
    <w:name w:val="Sign Double"/>
    <w:basedOn w:val="Normal"/>
    <w:next w:val="SignDoubleCont"/>
    <w:link w:val="SignDoubleChar"/>
    <w:qFormat/>
    <w:pPr>
      <w:keepNext/>
      <w:keepLines/>
      <w:tabs>
        <w:tab w:val="right" w:leader="underscore" w:pos="4320"/>
        <w:tab w:val="left" w:pos="4680"/>
        <w:tab w:val="right" w:leader="underscore" w:pos="9360"/>
      </w:tabs>
    </w:pPr>
  </w:style>
  <w:style w:type="character" w:customStyle="1" w:styleId="SignDoubleChar">
    <w:name w:val="Sign Double Char"/>
    <w:basedOn w:val="DefaultParagraphFont"/>
    <w:link w:val="SignDouble"/>
    <w:rPr>
      <w:rFonts w:ascii="Times New Roman" w:hAnsi="Times New Roman"/>
      <w:sz w:val="24"/>
    </w:rPr>
  </w:style>
  <w:style w:type="paragraph" w:customStyle="1" w:styleId="SignDoubleCont">
    <w:name w:val="Sign Double Cont"/>
    <w:basedOn w:val="Normal"/>
    <w:link w:val="SignDoubleContChar"/>
    <w:semiHidden/>
    <w:pPr>
      <w:keepNext/>
      <w:tabs>
        <w:tab w:val="right" w:pos="4147"/>
        <w:tab w:val="left" w:pos="4723"/>
        <w:tab w:val="right" w:pos="9274"/>
      </w:tabs>
    </w:pPr>
  </w:style>
  <w:style w:type="character" w:customStyle="1" w:styleId="SignDoubleContChar">
    <w:name w:val="Sign Double Cont Char"/>
    <w:basedOn w:val="DefaultParagraphFont"/>
    <w:link w:val="SignDoubleCont"/>
    <w:semiHidden/>
    <w:rPr>
      <w:rFonts w:ascii="Times New Roman" w:hAnsi="Times New Roman"/>
      <w:sz w:val="24"/>
    </w:rPr>
  </w:style>
  <w:style w:type="paragraph" w:styleId="Signature">
    <w:name w:val="Signature"/>
    <w:basedOn w:val="Normal"/>
    <w:link w:val="SignatureChar"/>
    <w:qFormat/>
    <w:pPr>
      <w:keepNext/>
      <w:keepLines/>
      <w:tabs>
        <w:tab w:val="right" w:leader="underscore" w:pos="9360"/>
      </w:tabs>
      <w:spacing w:after="240"/>
      <w:ind w:left="4680"/>
      <w:contextualSpacing/>
    </w:pPr>
  </w:style>
  <w:style w:type="character" w:customStyle="1" w:styleId="SignatureChar">
    <w:name w:val="Signature Char"/>
    <w:basedOn w:val="DefaultParagraphFont"/>
    <w:link w:val="Signature"/>
    <w:rPr>
      <w:rFonts w:ascii="Times New Roman" w:hAnsi="Times New Roman"/>
      <w:sz w:val="24"/>
    </w:rPr>
  </w:style>
  <w:style w:type="paragraph" w:styleId="Subtitle">
    <w:name w:val="Subtitle"/>
    <w:basedOn w:val="Normal"/>
    <w:next w:val="Normal"/>
    <w:link w:val="SubtitleChar"/>
    <w:qFormat/>
    <w:pPr>
      <w:keepNext/>
      <w:numPr>
        <w:ilvl w:val="1"/>
      </w:numPr>
      <w:spacing w:after="240"/>
      <w:jc w:val="left"/>
    </w:pPr>
    <w:rPr>
      <w:rFonts w:eastAsiaTheme="minorEastAsia"/>
      <w:b/>
    </w:rPr>
  </w:style>
  <w:style w:type="character" w:customStyle="1" w:styleId="SubtitleChar">
    <w:name w:val="Subtitle Char"/>
    <w:basedOn w:val="DefaultParagraphFont"/>
    <w:link w:val="Subtitle"/>
    <w:rPr>
      <w:rFonts w:ascii="Times New Roman" w:eastAsiaTheme="minorEastAsia" w:hAnsi="Times New Roman"/>
      <w:b/>
      <w:sz w:val="24"/>
    </w:rPr>
  </w:style>
  <w:style w:type="paragraph" w:styleId="Title">
    <w:name w:val="Title"/>
    <w:basedOn w:val="Normal"/>
    <w:next w:val="Normal"/>
    <w:link w:val="TitleChar"/>
    <w:qFormat/>
    <w:pPr>
      <w:keepNext/>
      <w:spacing w:after="240"/>
      <w:jc w:val="center"/>
    </w:pPr>
    <w:rPr>
      <w:rFonts w:eastAsiaTheme="majorEastAsia" w:cstheme="majorBidi"/>
      <w:b/>
      <w:szCs w:val="56"/>
    </w:rPr>
  </w:style>
  <w:style w:type="character" w:customStyle="1" w:styleId="TitleChar">
    <w:name w:val="Title Char"/>
    <w:basedOn w:val="DefaultParagraphFont"/>
    <w:link w:val="Title"/>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DefaultParagraphFont"/>
    <w:link w:val="TitleAllCap"/>
    <w:rPr>
      <w:rFonts w:ascii="Times New Roman" w:hAnsi="Times New Roman"/>
      <w:b/>
      <w:caps/>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3Char">
    <w:name w:val="Heading 3 Char"/>
    <w:basedOn w:val="DefaultParagraphFont"/>
    <w:link w:val="Heading3"/>
    <w:uiPriority w:val="9"/>
    <w:rsid w:val="00DD13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D13AD"/>
    <w:rPr>
      <w:color w:val="0000FF"/>
      <w:u w:val="single"/>
    </w:rPr>
  </w:style>
  <w:style w:type="paragraph" w:styleId="PlainText">
    <w:name w:val="Plain Text"/>
    <w:basedOn w:val="Normal"/>
    <w:link w:val="PlainTextChar"/>
    <w:uiPriority w:val="99"/>
    <w:unhideWhenUsed/>
    <w:rsid w:val="00A80114"/>
    <w:pPr>
      <w:jc w:val="left"/>
    </w:pPr>
    <w:rPr>
      <w:rFonts w:ascii="Calibri" w:hAnsi="Calibri"/>
      <w:sz w:val="22"/>
      <w:szCs w:val="21"/>
    </w:rPr>
  </w:style>
  <w:style w:type="character" w:customStyle="1" w:styleId="PlainTextChar">
    <w:name w:val="Plain Text Char"/>
    <w:basedOn w:val="DefaultParagraphFont"/>
    <w:link w:val="PlainText"/>
    <w:uiPriority w:val="99"/>
    <w:rsid w:val="00A80114"/>
    <w:rPr>
      <w:rFonts w:ascii="Calibri" w:hAnsi="Calibri"/>
      <w:sz w:val="22"/>
      <w:szCs w:val="21"/>
    </w:rPr>
  </w:style>
  <w:style w:type="paragraph" w:customStyle="1" w:styleId="MacPacTrailer">
    <w:name w:val="MacPac Trailer"/>
    <w:rsid w:val="00D0182E"/>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B4338F"/>
    <w:rPr>
      <w:color w:val="808080"/>
    </w:rPr>
  </w:style>
  <w:style w:type="paragraph" w:styleId="Revision">
    <w:name w:val="Revision"/>
    <w:hidden/>
    <w:uiPriority w:val="99"/>
    <w:semiHidden/>
    <w:rsid w:val="00453C73"/>
    <w:pPr>
      <w:spacing w:after="0" w:line="240" w:lineRule="auto"/>
    </w:pPr>
  </w:style>
  <w:style w:type="character" w:styleId="CommentReference">
    <w:name w:val="annotation reference"/>
    <w:basedOn w:val="DefaultParagraphFont"/>
    <w:uiPriority w:val="99"/>
    <w:semiHidden/>
    <w:unhideWhenUsed/>
    <w:rsid w:val="00A83F06"/>
    <w:rPr>
      <w:sz w:val="16"/>
      <w:szCs w:val="16"/>
    </w:rPr>
  </w:style>
  <w:style w:type="paragraph" w:styleId="CommentText">
    <w:name w:val="annotation text"/>
    <w:basedOn w:val="Normal"/>
    <w:link w:val="CommentTextChar"/>
    <w:uiPriority w:val="99"/>
    <w:unhideWhenUsed/>
    <w:rsid w:val="00A83F06"/>
    <w:rPr>
      <w:sz w:val="20"/>
      <w:szCs w:val="20"/>
    </w:rPr>
  </w:style>
  <w:style w:type="character" w:customStyle="1" w:styleId="CommentTextChar">
    <w:name w:val="Comment Text Char"/>
    <w:basedOn w:val="DefaultParagraphFont"/>
    <w:link w:val="CommentText"/>
    <w:uiPriority w:val="99"/>
    <w:rsid w:val="00A83F06"/>
    <w:rPr>
      <w:sz w:val="20"/>
      <w:szCs w:val="20"/>
    </w:rPr>
  </w:style>
  <w:style w:type="paragraph" w:styleId="CommentSubject">
    <w:name w:val="annotation subject"/>
    <w:basedOn w:val="CommentText"/>
    <w:next w:val="CommentText"/>
    <w:link w:val="CommentSubjectChar"/>
    <w:uiPriority w:val="99"/>
    <w:semiHidden/>
    <w:unhideWhenUsed/>
    <w:rsid w:val="00A83F06"/>
    <w:rPr>
      <w:b/>
      <w:bCs/>
    </w:rPr>
  </w:style>
  <w:style w:type="character" w:customStyle="1" w:styleId="CommentSubjectChar">
    <w:name w:val="Comment Subject Char"/>
    <w:basedOn w:val="CommentTextChar"/>
    <w:link w:val="CommentSubject"/>
    <w:uiPriority w:val="99"/>
    <w:semiHidden/>
    <w:rsid w:val="00A83F06"/>
    <w:rPr>
      <w:b/>
      <w:bCs/>
      <w:sz w:val="20"/>
      <w:szCs w:val="20"/>
    </w:rPr>
  </w:style>
  <w:style w:type="character" w:styleId="UnresolvedMention">
    <w:name w:val="Unresolved Mention"/>
    <w:basedOn w:val="DefaultParagraphFont"/>
    <w:uiPriority w:val="99"/>
    <w:semiHidden/>
    <w:unhideWhenUsed/>
    <w:rsid w:val="00321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drdro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9dbbfb-394a-4583-8810-53f81f819e3b}" enabled="0" method="" siteId="{4e9dbbfb-394a-4583-8810-53f81f819e3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RANDY</dc:creator>
  <cp:lastModifiedBy>BROWN, RANDY</cp:lastModifiedBy>
  <cp:revision>2</cp:revision>
  <dcterms:created xsi:type="dcterms:W3CDTF">2025-12-29T22:27:00Z</dcterms:created>
  <dcterms:modified xsi:type="dcterms:W3CDTF">2025-12-29T22:27:00Z</dcterms:modified>
</cp:coreProperties>
</file>